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433B" w14:textId="5FD1CEAF" w:rsidR="00EC5781" w:rsidRDefault="00923B0C" w:rsidP="00EC5781">
      <w:pPr>
        <w:spacing w:after="0" w:line="240" w:lineRule="auto"/>
        <w:jc w:val="center"/>
        <w:rPr>
          <w:rFonts w:cs="Times New Roman"/>
          <w:b/>
          <w:sz w:val="36"/>
          <w:szCs w:val="36"/>
        </w:rPr>
      </w:pPr>
      <w:r>
        <w:rPr>
          <w:noProof/>
          <w:lang w:val="en-US"/>
        </w:rPr>
        <w:drawing>
          <wp:anchor distT="0" distB="0" distL="114300" distR="114300" simplePos="0" relativeHeight="251660288" behindDoc="1" locked="0" layoutInCell="1" allowOverlap="1" wp14:anchorId="132BCD20" wp14:editId="475E8651">
            <wp:simplePos x="0" y="0"/>
            <wp:positionH relativeFrom="column">
              <wp:posOffset>-156845</wp:posOffset>
            </wp:positionH>
            <wp:positionV relativeFrom="paragraph">
              <wp:posOffset>-647065</wp:posOffset>
            </wp:positionV>
            <wp:extent cx="845820" cy="853440"/>
            <wp:effectExtent l="0" t="0" r="0" b="3810"/>
            <wp:wrapThrough wrapText="bothSides">
              <wp:wrapPolygon edited="0">
                <wp:start x="0" y="0"/>
                <wp:lineTo x="0" y="21214"/>
                <wp:lineTo x="20919" y="21214"/>
                <wp:lineTo x="20919" y="0"/>
                <wp:lineTo x="0" y="0"/>
              </wp:wrapPolygon>
            </wp:wrapThrough>
            <wp:docPr id="7" name="Рисунок 7" descr="Andijon davlat chet tillari instituti"/>
            <wp:cNvGraphicFramePr/>
            <a:graphic xmlns:a="http://schemas.openxmlformats.org/drawingml/2006/main">
              <a:graphicData uri="http://schemas.openxmlformats.org/drawingml/2006/picture">
                <pic:pic xmlns:pic="http://schemas.openxmlformats.org/drawingml/2006/picture">
                  <pic:nvPicPr>
                    <pic:cNvPr id="7" name="Рисунок 7" descr="Andijon davlat chet tillari instituti"/>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5820" cy="853440"/>
                    </a:xfrm>
                    <a:prstGeom prst="rect">
                      <a:avLst/>
                    </a:prstGeom>
                    <a:noFill/>
                  </pic:spPr>
                </pic:pic>
              </a:graphicData>
            </a:graphic>
            <wp14:sizeRelH relativeFrom="page">
              <wp14:pctWidth>0</wp14:pctWidth>
            </wp14:sizeRelH>
            <wp14:sizeRelV relativeFrom="page">
              <wp14:pctHeight>0</wp14:pctHeight>
            </wp14:sizeRelV>
          </wp:anchor>
        </w:drawing>
      </w:r>
    </w:p>
    <w:p w14:paraId="20B1FDB6" w14:textId="77777777" w:rsidR="00EC5781" w:rsidRPr="00754367" w:rsidRDefault="00EC5781" w:rsidP="00EC5781">
      <w:pPr>
        <w:spacing w:after="0" w:line="240" w:lineRule="auto"/>
        <w:jc w:val="center"/>
        <w:rPr>
          <w:rFonts w:cs="Times New Roman"/>
          <w:b/>
          <w:sz w:val="36"/>
          <w:szCs w:val="36"/>
          <w:lang w:val="en-US"/>
        </w:rPr>
      </w:pPr>
      <w:r w:rsidRPr="00B1346C">
        <w:rPr>
          <w:rFonts w:cs="Times New Roman"/>
          <w:b/>
          <w:sz w:val="36"/>
          <w:szCs w:val="36"/>
        </w:rPr>
        <w:t>Template for Evidence</w:t>
      </w:r>
      <w:r>
        <w:rPr>
          <w:rFonts w:cs="Times New Roman"/>
          <w:b/>
          <w:sz w:val="36"/>
          <w:szCs w:val="36"/>
          <w:lang w:val="en-US"/>
        </w:rPr>
        <w:t>(s)</w:t>
      </w:r>
    </w:p>
    <w:p w14:paraId="675EE956" w14:textId="77777777" w:rsidR="00EC5781" w:rsidRPr="00546839" w:rsidRDefault="00EC5781" w:rsidP="00EC5781">
      <w:pPr>
        <w:spacing w:after="0" w:line="240" w:lineRule="auto"/>
        <w:jc w:val="center"/>
        <w:rPr>
          <w:sz w:val="28"/>
          <w:szCs w:val="28"/>
        </w:rPr>
      </w:pPr>
      <w:r w:rsidRPr="00B1346C">
        <w:rPr>
          <w:rFonts w:cs="Times New Roman"/>
          <w:b/>
          <w:sz w:val="36"/>
          <w:szCs w:val="36"/>
        </w:rPr>
        <w:t>UI GreenMetric Questionnaire</w:t>
      </w:r>
    </w:p>
    <w:p w14:paraId="3F2A6740" w14:textId="77777777" w:rsidR="00EC5781" w:rsidRDefault="00EC5781" w:rsidP="00EC5781">
      <w:pPr>
        <w:spacing w:after="0" w:line="240" w:lineRule="auto"/>
        <w:jc w:val="center"/>
      </w:pPr>
    </w:p>
    <w:p w14:paraId="0E218DCC" w14:textId="0BC60946" w:rsidR="00346696" w:rsidRPr="00923B0C" w:rsidRDefault="00923B0C" w:rsidP="00346696">
      <w:pPr>
        <w:tabs>
          <w:tab w:val="left" w:pos="1134"/>
          <w:tab w:val="left" w:pos="1418"/>
        </w:tabs>
        <w:spacing w:after="0" w:line="240" w:lineRule="auto"/>
        <w:rPr>
          <w:rFonts w:ascii="Times New Roman" w:hAnsi="Times New Roman" w:cs="Times New Roman"/>
          <w:sz w:val="24"/>
          <w:szCs w:val="24"/>
        </w:rPr>
      </w:pPr>
      <w:r w:rsidRPr="00923B0C">
        <w:rPr>
          <w:rFonts w:ascii="Times New Roman" w:hAnsi="Times New Roman" w:cs="Times New Roman"/>
          <w:sz w:val="24"/>
          <w:szCs w:val="24"/>
        </w:rPr>
        <w:t>University</w:t>
      </w:r>
      <w:r w:rsidRPr="00923B0C">
        <w:rPr>
          <w:rFonts w:ascii="Times New Roman" w:hAnsi="Times New Roman" w:cs="Times New Roman"/>
          <w:sz w:val="24"/>
          <w:szCs w:val="24"/>
        </w:rPr>
        <w:tab/>
      </w:r>
      <w:r w:rsidRPr="00923B0C">
        <w:rPr>
          <w:rFonts w:ascii="Times New Roman" w:hAnsi="Times New Roman" w:cs="Times New Roman"/>
          <w:sz w:val="24"/>
          <w:szCs w:val="24"/>
        </w:rPr>
        <w:tab/>
        <w:t>:</w:t>
      </w:r>
      <w:r w:rsidRPr="00923B0C">
        <w:rPr>
          <w:rFonts w:ascii="Times New Roman" w:hAnsi="Times New Roman" w:cs="Times New Roman"/>
          <w:sz w:val="24"/>
          <w:szCs w:val="24"/>
        </w:rPr>
        <w:tab/>
      </w:r>
      <w:r w:rsidRPr="00923B0C">
        <w:rPr>
          <w:rFonts w:ascii="Times New Roman" w:hAnsi="Times New Roman" w:cs="Times New Roman"/>
          <w:sz w:val="24"/>
          <w:szCs w:val="24"/>
          <w:lang w:val="en-US"/>
        </w:rPr>
        <w:t xml:space="preserve">  </w:t>
      </w:r>
      <w:r w:rsidR="003E5573" w:rsidRPr="00923B0C">
        <w:rPr>
          <w:rFonts w:ascii="Times New Roman" w:hAnsi="Times New Roman" w:cs="Times New Roman"/>
          <w:sz w:val="24"/>
          <w:szCs w:val="24"/>
        </w:rPr>
        <w:t xml:space="preserve">Andijan State Institute </w:t>
      </w:r>
      <w:r w:rsidR="00C04602">
        <w:rPr>
          <w:rFonts w:ascii="Times New Roman" w:hAnsi="Times New Roman" w:cs="Times New Roman"/>
          <w:sz w:val="24"/>
          <w:szCs w:val="24"/>
        </w:rPr>
        <w:t>o</w:t>
      </w:r>
      <w:r w:rsidR="003E5573" w:rsidRPr="00923B0C">
        <w:rPr>
          <w:rFonts w:ascii="Times New Roman" w:hAnsi="Times New Roman" w:cs="Times New Roman"/>
          <w:sz w:val="24"/>
          <w:szCs w:val="24"/>
        </w:rPr>
        <w:t>f Foriegn Languages</w:t>
      </w:r>
    </w:p>
    <w:p w14:paraId="3849778B" w14:textId="304CF9CD" w:rsidR="00346696" w:rsidRPr="00923B0C" w:rsidRDefault="00923B0C" w:rsidP="00346696">
      <w:pPr>
        <w:tabs>
          <w:tab w:val="left" w:pos="1134"/>
          <w:tab w:val="left" w:pos="1418"/>
        </w:tabs>
        <w:spacing w:after="0" w:line="240" w:lineRule="auto"/>
        <w:rPr>
          <w:rFonts w:ascii="Times New Roman" w:hAnsi="Times New Roman" w:cs="Times New Roman"/>
          <w:sz w:val="24"/>
          <w:szCs w:val="24"/>
        </w:rPr>
      </w:pPr>
      <w:r w:rsidRPr="00923B0C">
        <w:rPr>
          <w:rFonts w:ascii="Times New Roman" w:hAnsi="Times New Roman" w:cs="Times New Roman"/>
          <w:sz w:val="24"/>
          <w:szCs w:val="24"/>
        </w:rPr>
        <w:t>Country</w:t>
      </w:r>
      <w:r w:rsidRPr="00923B0C">
        <w:rPr>
          <w:rFonts w:ascii="Times New Roman" w:hAnsi="Times New Roman" w:cs="Times New Roman"/>
          <w:sz w:val="24"/>
          <w:szCs w:val="24"/>
        </w:rPr>
        <w:tab/>
      </w:r>
      <w:r w:rsidRPr="00923B0C">
        <w:rPr>
          <w:rFonts w:ascii="Times New Roman" w:hAnsi="Times New Roman" w:cs="Times New Roman"/>
          <w:sz w:val="24"/>
          <w:szCs w:val="24"/>
        </w:rPr>
        <w:tab/>
        <w:t>:</w:t>
      </w:r>
      <w:r w:rsidRPr="00923B0C">
        <w:rPr>
          <w:rFonts w:ascii="Times New Roman" w:hAnsi="Times New Roman" w:cs="Times New Roman"/>
          <w:sz w:val="24"/>
          <w:szCs w:val="24"/>
        </w:rPr>
        <w:tab/>
      </w:r>
      <w:r w:rsidRPr="00923B0C">
        <w:rPr>
          <w:rFonts w:ascii="Times New Roman" w:hAnsi="Times New Roman" w:cs="Times New Roman"/>
          <w:sz w:val="24"/>
          <w:szCs w:val="24"/>
          <w:lang w:val="en-US"/>
        </w:rPr>
        <w:t xml:space="preserve"> </w:t>
      </w:r>
      <w:r w:rsidR="003E5573" w:rsidRPr="00923B0C">
        <w:rPr>
          <w:rFonts w:ascii="Times New Roman" w:hAnsi="Times New Roman" w:cs="Times New Roman"/>
          <w:sz w:val="24"/>
          <w:szCs w:val="24"/>
        </w:rPr>
        <w:t xml:space="preserve"> Uzbekistan</w:t>
      </w:r>
    </w:p>
    <w:p w14:paraId="6861214A" w14:textId="3E279ABF" w:rsidR="00923B0C" w:rsidRPr="00923B0C" w:rsidRDefault="00923B0C" w:rsidP="00923B0C">
      <w:pPr>
        <w:tabs>
          <w:tab w:val="left" w:pos="1134"/>
          <w:tab w:val="left" w:pos="1418"/>
        </w:tabs>
        <w:spacing w:after="0" w:line="240" w:lineRule="auto"/>
        <w:rPr>
          <w:rFonts w:ascii="Times New Roman" w:hAnsi="Times New Roman" w:cs="Times New Roman"/>
          <w:sz w:val="24"/>
          <w:szCs w:val="24"/>
          <w:lang w:val="en-US"/>
        </w:rPr>
      </w:pPr>
      <w:r w:rsidRPr="00923B0C">
        <w:rPr>
          <w:rFonts w:ascii="Times New Roman" w:hAnsi="Times New Roman" w:cs="Times New Roman"/>
          <w:sz w:val="24"/>
          <w:szCs w:val="24"/>
        </w:rPr>
        <w:t>Web Address</w:t>
      </w:r>
      <w:r w:rsidRPr="00923B0C">
        <w:rPr>
          <w:rFonts w:ascii="Times New Roman" w:hAnsi="Times New Roman" w:cs="Times New Roman"/>
          <w:sz w:val="24"/>
          <w:szCs w:val="24"/>
        </w:rPr>
        <w:tab/>
        <w:t>:</w:t>
      </w:r>
      <w:r w:rsidRPr="00923B0C">
        <w:rPr>
          <w:rFonts w:ascii="Times New Roman" w:hAnsi="Times New Roman" w:cs="Times New Roman"/>
          <w:sz w:val="24"/>
          <w:szCs w:val="24"/>
          <w:lang w:val="en-US"/>
        </w:rPr>
        <w:t xml:space="preserve">                </w:t>
      </w:r>
      <w:hyperlink r:id="rId7" w:history="1">
        <w:r w:rsidRPr="00FB6E87">
          <w:rPr>
            <w:rStyle w:val="a8"/>
            <w:rFonts w:ascii="Times New Roman" w:hAnsi="Times New Roman" w:cs="Times New Roman"/>
            <w:sz w:val="24"/>
            <w:szCs w:val="24"/>
            <w:lang w:val="en-US"/>
          </w:rPr>
          <w:t>www.adchti.uz</w:t>
        </w:r>
      </w:hyperlink>
      <w:r>
        <w:rPr>
          <w:rFonts w:ascii="Times New Roman" w:hAnsi="Times New Roman" w:cs="Times New Roman"/>
          <w:sz w:val="24"/>
          <w:szCs w:val="24"/>
          <w:lang w:val="en-US"/>
        </w:rPr>
        <w:t xml:space="preserve"> </w:t>
      </w:r>
    </w:p>
    <w:p w14:paraId="7146FC7B" w14:textId="77777777" w:rsidR="00923B0C" w:rsidRDefault="00923B0C" w:rsidP="00923B0C">
      <w:pPr>
        <w:tabs>
          <w:tab w:val="left" w:pos="1134"/>
          <w:tab w:val="left" w:pos="1418"/>
        </w:tabs>
        <w:spacing w:after="0" w:line="240" w:lineRule="auto"/>
        <w:rPr>
          <w:rFonts w:cstheme="minorHAnsi"/>
          <w:lang w:val="en-US"/>
        </w:rPr>
      </w:pPr>
    </w:p>
    <w:p w14:paraId="2C0CCCED" w14:textId="066EEA92" w:rsidR="00346696" w:rsidRPr="00923B0C" w:rsidRDefault="00923B0C" w:rsidP="00346696">
      <w:pPr>
        <w:tabs>
          <w:tab w:val="left" w:pos="1134"/>
          <w:tab w:val="left" w:pos="1418"/>
        </w:tabs>
        <w:spacing w:after="0" w:line="240" w:lineRule="auto"/>
        <w:rPr>
          <w:rFonts w:ascii="Times New Roman" w:hAnsi="Times New Roman" w:cs="Times New Roman"/>
          <w:lang w:val="en-US"/>
        </w:rPr>
      </w:pPr>
      <w:r w:rsidRPr="00923B0C">
        <w:rPr>
          <w:rFonts w:ascii="Times New Roman" w:hAnsi="Times New Roman" w:cs="Times New Roman"/>
        </w:rPr>
        <w:t xml:space="preserve"> </w:t>
      </w:r>
    </w:p>
    <w:p w14:paraId="021E718C" w14:textId="77777777" w:rsidR="00346696" w:rsidRDefault="00346696" w:rsidP="00346696">
      <w:pPr>
        <w:spacing w:after="0" w:line="240" w:lineRule="auto"/>
        <w:rPr>
          <w:rFonts w:cstheme="minorHAnsi"/>
          <w:b/>
        </w:rPr>
      </w:pPr>
      <w:r>
        <w:rPr>
          <w:rFonts w:cstheme="minorHAnsi"/>
          <w:b/>
        </w:rPr>
        <w:t>[1] Setting and Infrastructure (SI)</w:t>
      </w:r>
    </w:p>
    <w:p w14:paraId="64F6CC58" w14:textId="0DED2BEA" w:rsidR="00346696" w:rsidRDefault="00346696" w:rsidP="00346696">
      <w:pPr>
        <w:tabs>
          <w:tab w:val="left" w:pos="4406"/>
        </w:tabs>
        <w:spacing w:after="0" w:line="240" w:lineRule="auto"/>
        <w:rPr>
          <w:rFonts w:cstheme="minorHAnsi"/>
        </w:rPr>
      </w:pPr>
      <w:r>
        <w:rPr>
          <w:rFonts w:cstheme="minorHAnsi"/>
        </w:rPr>
        <w:tab/>
      </w:r>
    </w:p>
    <w:p w14:paraId="6B0A268F" w14:textId="77777777" w:rsidR="00346696" w:rsidRDefault="00346696" w:rsidP="00346696">
      <w:pPr>
        <w:spacing w:after="0" w:line="240" w:lineRule="auto"/>
        <w:rPr>
          <w:rFonts w:cstheme="minorHAnsi"/>
          <w:b/>
        </w:rPr>
      </w:pPr>
      <w:r>
        <w:rPr>
          <w:rFonts w:cstheme="minorHAnsi"/>
          <w:b/>
        </w:rPr>
        <w:t>[1.4] Campus Setting</w:t>
      </w:r>
    </w:p>
    <w:p w14:paraId="7F761D94" w14:textId="77777777" w:rsidR="00346696" w:rsidRDefault="00346696" w:rsidP="00346696">
      <w:pPr>
        <w:spacing w:after="0" w:line="240" w:lineRule="auto"/>
        <w:rPr>
          <w:rFonts w:cstheme="minorHAnsi"/>
        </w:rPr>
      </w:pPr>
    </w:p>
    <w:tbl>
      <w:tblPr>
        <w:tblStyle w:val="a3"/>
        <w:tblW w:w="0" w:type="auto"/>
        <w:jc w:val="center"/>
        <w:tblLook w:val="04A0" w:firstRow="1" w:lastRow="0" w:firstColumn="1" w:lastColumn="0" w:noHBand="0" w:noVBand="1"/>
      </w:tblPr>
      <w:tblGrid>
        <w:gridCol w:w="9491"/>
      </w:tblGrid>
      <w:tr w:rsidR="00346696" w14:paraId="17F5AF0E" w14:textId="77777777" w:rsidTr="00346696">
        <w:trPr>
          <w:jc w:val="center"/>
        </w:trPr>
        <w:tc>
          <w:tcPr>
            <w:tcW w:w="8908" w:type="dxa"/>
            <w:tcBorders>
              <w:top w:val="single" w:sz="4" w:space="0" w:color="auto"/>
              <w:left w:val="single" w:sz="4" w:space="0" w:color="auto"/>
              <w:bottom w:val="single" w:sz="4" w:space="0" w:color="auto"/>
              <w:right w:val="single" w:sz="4" w:space="0" w:color="auto"/>
            </w:tcBorders>
            <w:vAlign w:val="center"/>
            <w:hideMark/>
          </w:tcPr>
          <w:p w14:paraId="7159AAAD" w14:textId="4B0B24D0" w:rsidR="00346696" w:rsidRDefault="00C04602">
            <w:pPr>
              <w:spacing w:after="0" w:line="240" w:lineRule="auto"/>
              <w:jc w:val="center"/>
              <w:rPr>
                <w:rFonts w:cstheme="minorHAnsi"/>
              </w:rPr>
            </w:pPr>
            <w:r>
              <w:rPr>
                <w:rFonts w:cstheme="minorHAnsi"/>
                <w:noProof/>
                <w:lang w:val="ru-RU" w:eastAsia="ru-RU"/>
              </w:rPr>
              <w:pict w14:anchorId="3969A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7pt;height:260.15pt">
                  <v:imagedata r:id="rId8" o:title="photo_2026-02-22_04-16-28"/>
                </v:shape>
              </w:pict>
            </w:r>
          </w:p>
        </w:tc>
      </w:tr>
      <w:tr w:rsidR="00346696" w14:paraId="63AD76F3" w14:textId="77777777" w:rsidTr="00346696">
        <w:trPr>
          <w:jc w:val="center"/>
        </w:trPr>
        <w:tc>
          <w:tcPr>
            <w:tcW w:w="8908" w:type="dxa"/>
            <w:tcBorders>
              <w:top w:val="single" w:sz="4" w:space="0" w:color="auto"/>
              <w:left w:val="single" w:sz="4" w:space="0" w:color="auto"/>
              <w:bottom w:val="single" w:sz="4" w:space="0" w:color="auto"/>
              <w:right w:val="single" w:sz="4" w:space="0" w:color="auto"/>
            </w:tcBorders>
            <w:vAlign w:val="center"/>
            <w:hideMark/>
          </w:tcPr>
          <w:p w14:paraId="47495778" w14:textId="024C5DA9" w:rsidR="00346696" w:rsidRPr="00923B0C" w:rsidRDefault="00644DB5" w:rsidP="00644DB5">
            <w:pPr>
              <w:spacing w:after="0" w:line="240" w:lineRule="auto"/>
              <w:jc w:val="center"/>
              <w:rPr>
                <w:rFonts w:ascii="Times New Roman" w:hAnsi="Times New Roman" w:cs="Times New Roman"/>
                <w:sz w:val="24"/>
                <w:szCs w:val="24"/>
                <w:lang w:val="en-US"/>
              </w:rPr>
            </w:pPr>
            <w:r w:rsidRPr="00923B0C">
              <w:rPr>
                <w:rFonts w:ascii="Times New Roman" w:hAnsi="Times New Roman" w:cs="Times New Roman"/>
                <w:noProof/>
                <w:sz w:val="24"/>
                <w:szCs w:val="24"/>
                <w:lang w:val="en-US" w:eastAsia="id-ID"/>
              </w:rPr>
              <w:t>Campus of Andijan State institute of Foreign languages</w:t>
            </w:r>
          </w:p>
        </w:tc>
      </w:tr>
    </w:tbl>
    <w:p w14:paraId="10B938BF" w14:textId="77777777" w:rsidR="00346696" w:rsidRDefault="00346696" w:rsidP="00346696">
      <w:pPr>
        <w:spacing w:after="0" w:line="240" w:lineRule="auto"/>
        <w:rPr>
          <w:rFonts w:cstheme="minorHAnsi"/>
        </w:rPr>
      </w:pPr>
    </w:p>
    <w:p w14:paraId="2CC2C384" w14:textId="77777777" w:rsidR="00346696" w:rsidRDefault="00346696" w:rsidP="00346696">
      <w:pPr>
        <w:spacing w:after="0" w:line="240" w:lineRule="auto"/>
        <w:rPr>
          <w:rFonts w:cstheme="minorHAnsi"/>
        </w:rPr>
      </w:pPr>
      <w:r>
        <w:rPr>
          <w:rFonts w:cstheme="minorHAnsi"/>
          <w:b/>
        </w:rPr>
        <w:t>Description:</w:t>
      </w:r>
    </w:p>
    <w:p w14:paraId="10686C94" w14:textId="77777777" w:rsidR="00923B0C" w:rsidRPr="00923B0C" w:rsidRDefault="00923B0C" w:rsidP="00346696">
      <w:pPr>
        <w:spacing w:after="0" w:line="240" w:lineRule="auto"/>
        <w:rPr>
          <w:rFonts w:ascii="Times New Roman" w:hAnsi="Times New Roman" w:cs="Times New Roman"/>
          <w:lang w:val="en-US"/>
        </w:rPr>
      </w:pPr>
    </w:p>
    <w:p w14:paraId="773AD23D" w14:textId="77777777" w:rsidR="00673FF5" w:rsidRDefault="00673FF5" w:rsidP="00673FF5">
      <w:pPr>
        <w:spacing w:after="0" w:line="240" w:lineRule="auto"/>
        <w:ind w:firstLine="720"/>
        <w:jc w:val="both"/>
        <w:rPr>
          <w:rFonts w:ascii="Times New Roman" w:hAnsi="Times New Roman" w:cs="Times New Roman"/>
          <w:sz w:val="24"/>
          <w:szCs w:val="24"/>
          <w:lang w:val="en-US"/>
        </w:rPr>
      </w:pPr>
      <w:r w:rsidRPr="00673FF5">
        <w:rPr>
          <w:rFonts w:ascii="Times New Roman" w:hAnsi="Times New Roman" w:cs="Times New Roman"/>
          <w:sz w:val="24"/>
          <w:szCs w:val="24"/>
        </w:rPr>
        <w:t xml:space="preserve">Andijan State Institute of Foreign Languages (ASIFL) is located in an urban area with integrated green spaces. ASIFL belongs to Andijan city, which is located in the eastern part of Uzbekistan. The ASIFL campus has a total area of approximately 3.00 km² and consists of several multi-storey academic and administrative buildings. </w:t>
      </w:r>
    </w:p>
    <w:p w14:paraId="7546457A" w14:textId="77777777" w:rsidR="00673FF5" w:rsidRDefault="00673FF5" w:rsidP="00673FF5">
      <w:pPr>
        <w:spacing w:after="0" w:line="240" w:lineRule="auto"/>
        <w:ind w:firstLine="720"/>
        <w:jc w:val="both"/>
        <w:rPr>
          <w:rFonts w:ascii="Times New Roman" w:hAnsi="Times New Roman" w:cs="Times New Roman"/>
          <w:sz w:val="24"/>
          <w:szCs w:val="24"/>
          <w:lang w:val="en-US"/>
        </w:rPr>
      </w:pPr>
      <w:r w:rsidRPr="00673FF5">
        <w:rPr>
          <w:rFonts w:ascii="Times New Roman" w:hAnsi="Times New Roman" w:cs="Times New Roman"/>
          <w:sz w:val="24"/>
          <w:szCs w:val="24"/>
        </w:rPr>
        <w:t xml:space="preserve">The campus area includes internal roadways, pedestrian pathways, landscaped green zones, open courtyard spaces, and vegetation distributed between buildings and along internal roads. </w:t>
      </w:r>
    </w:p>
    <w:p w14:paraId="3129E738" w14:textId="23E45BB3" w:rsidR="00673FF5" w:rsidRDefault="00673FF5" w:rsidP="00673FF5">
      <w:pPr>
        <w:spacing w:after="0" w:line="240" w:lineRule="auto"/>
        <w:ind w:firstLine="720"/>
        <w:jc w:val="both"/>
        <w:rPr>
          <w:lang w:val="en-US"/>
        </w:rPr>
      </w:pPr>
      <w:r w:rsidRPr="00673FF5">
        <w:rPr>
          <w:rFonts w:ascii="Times New Roman" w:hAnsi="Times New Roman" w:cs="Times New Roman"/>
          <w:sz w:val="24"/>
          <w:szCs w:val="24"/>
        </w:rPr>
        <w:t>Although the surrounding area is characterized by dense urban development, the campus itself contains designated green spaces and environmental elements integrated within the institutional infrastructure</w:t>
      </w:r>
      <w:r>
        <w:t>.</w:t>
      </w:r>
    </w:p>
    <w:p w14:paraId="0A9E979B" w14:textId="77777777" w:rsidR="00673FF5" w:rsidRDefault="00673FF5" w:rsidP="00673FF5">
      <w:pPr>
        <w:spacing w:after="0" w:line="240" w:lineRule="auto"/>
        <w:jc w:val="both"/>
        <w:rPr>
          <w:b/>
          <w:lang w:val="en-US"/>
        </w:rPr>
      </w:pPr>
    </w:p>
    <w:p w14:paraId="359E5EB4" w14:textId="2F980D16" w:rsidR="00A05D81" w:rsidRPr="00923B0C" w:rsidRDefault="00564EAB" w:rsidP="00673FF5">
      <w:pPr>
        <w:spacing w:after="0" w:line="240" w:lineRule="auto"/>
        <w:jc w:val="both"/>
        <w:rPr>
          <w:b/>
          <w:lang w:val="en-US"/>
        </w:rPr>
      </w:pPr>
      <w:r w:rsidRPr="00564EAB">
        <w:rPr>
          <w:b/>
        </w:rPr>
        <w:t>Additional evidence link (i.e., for videos, more images, or other files that are not included in this file):</w:t>
      </w:r>
    </w:p>
    <w:sectPr w:rsidR="00A05D81" w:rsidRPr="00923B0C" w:rsidSect="000700E2">
      <w:headerReference w:type="default" r:id="rId9"/>
      <w:pgSz w:w="11906" w:h="16838"/>
      <w:pgMar w:top="1440" w:right="144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B985" w14:textId="77777777" w:rsidR="00933E67" w:rsidRDefault="00933E67" w:rsidP="00EC5781">
      <w:pPr>
        <w:spacing w:after="0" w:line="240" w:lineRule="auto"/>
      </w:pPr>
      <w:r>
        <w:separator/>
      </w:r>
    </w:p>
  </w:endnote>
  <w:endnote w:type="continuationSeparator" w:id="0">
    <w:p w14:paraId="19F575AC" w14:textId="77777777" w:rsidR="00933E67" w:rsidRDefault="00933E67" w:rsidP="00EC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C6CE" w14:textId="77777777" w:rsidR="00933E67" w:rsidRDefault="00933E67" w:rsidP="00EC5781">
      <w:pPr>
        <w:spacing w:after="0" w:line="240" w:lineRule="auto"/>
      </w:pPr>
      <w:r>
        <w:separator/>
      </w:r>
    </w:p>
  </w:footnote>
  <w:footnote w:type="continuationSeparator" w:id="0">
    <w:p w14:paraId="7816D269" w14:textId="77777777" w:rsidR="00933E67" w:rsidRDefault="00933E67" w:rsidP="00EC5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5594" w14:textId="3D58C624" w:rsidR="00EC5781" w:rsidRDefault="003A63B8">
    <w:pPr>
      <w:pStyle w:val="a4"/>
    </w:pPr>
    <w:r w:rsidRPr="00EC5781">
      <w:rPr>
        <w:noProof/>
        <w:lang w:val="en-US"/>
      </w:rPr>
      <w:drawing>
        <wp:anchor distT="0" distB="0" distL="114300" distR="114300" simplePos="0" relativeHeight="251659264" behindDoc="0" locked="0" layoutInCell="1" allowOverlap="1" wp14:anchorId="553D3DBB" wp14:editId="1DBE14B7">
          <wp:simplePos x="0" y="0"/>
          <wp:positionH relativeFrom="margin">
            <wp:posOffset>4559935</wp:posOffset>
          </wp:positionH>
          <wp:positionV relativeFrom="paragraph">
            <wp:posOffset>-297180</wp:posOffset>
          </wp:positionV>
          <wp:extent cx="1099820" cy="810260"/>
          <wp:effectExtent l="0" t="0" r="5080" b="8890"/>
          <wp:wrapNone/>
          <wp:docPr id="4"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eenMetric-PC\AppData\Local\Microsoft\Windows\INetCache\Content.Word\logo_gm_small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9820" cy="810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781"/>
    <w:rsid w:val="00032D0F"/>
    <w:rsid w:val="000700E2"/>
    <w:rsid w:val="00077174"/>
    <w:rsid w:val="00090DEE"/>
    <w:rsid w:val="0015059A"/>
    <w:rsid w:val="0026604F"/>
    <w:rsid w:val="002B3707"/>
    <w:rsid w:val="002D4F7B"/>
    <w:rsid w:val="00311DB2"/>
    <w:rsid w:val="00316B84"/>
    <w:rsid w:val="00346696"/>
    <w:rsid w:val="003A63B8"/>
    <w:rsid w:val="003E5573"/>
    <w:rsid w:val="005350C7"/>
    <w:rsid w:val="00554EC0"/>
    <w:rsid w:val="00564EAB"/>
    <w:rsid w:val="005B650E"/>
    <w:rsid w:val="00644DB5"/>
    <w:rsid w:val="00673FF5"/>
    <w:rsid w:val="00763916"/>
    <w:rsid w:val="0078050F"/>
    <w:rsid w:val="008B6526"/>
    <w:rsid w:val="008D23A8"/>
    <w:rsid w:val="00923B0C"/>
    <w:rsid w:val="00933E67"/>
    <w:rsid w:val="00A05D81"/>
    <w:rsid w:val="00B8035B"/>
    <w:rsid w:val="00C04602"/>
    <w:rsid w:val="00C71FBB"/>
    <w:rsid w:val="00C864CF"/>
    <w:rsid w:val="00D771D5"/>
    <w:rsid w:val="00E54C9A"/>
    <w:rsid w:val="00EC5781"/>
    <w:rsid w:val="00EC6F65"/>
    <w:rsid w:val="00ED160F"/>
    <w:rsid w:val="00F660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7773"/>
  <w15:docId w15:val="{8AA4009A-78AA-42A8-817B-231BD83D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78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5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5781"/>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EC5781"/>
  </w:style>
  <w:style w:type="paragraph" w:styleId="a6">
    <w:name w:val="footer"/>
    <w:basedOn w:val="a"/>
    <w:link w:val="a7"/>
    <w:uiPriority w:val="99"/>
    <w:unhideWhenUsed/>
    <w:rsid w:val="00EC5781"/>
    <w:pPr>
      <w:tabs>
        <w:tab w:val="center" w:pos="4513"/>
        <w:tab w:val="right" w:pos="9026"/>
      </w:tabs>
      <w:spacing w:after="0" w:line="240" w:lineRule="auto"/>
    </w:pPr>
  </w:style>
  <w:style w:type="character" w:customStyle="1" w:styleId="a7">
    <w:name w:val="Нижний колонтитул Знак"/>
    <w:basedOn w:val="a0"/>
    <w:link w:val="a6"/>
    <w:uiPriority w:val="99"/>
    <w:rsid w:val="00EC5781"/>
  </w:style>
  <w:style w:type="character" w:styleId="a8">
    <w:name w:val="Hyperlink"/>
    <w:basedOn w:val="a0"/>
    <w:uiPriority w:val="99"/>
    <w:unhideWhenUsed/>
    <w:rsid w:val="00EC5781"/>
    <w:rPr>
      <w:color w:val="0000FF"/>
      <w:u w:val="single"/>
    </w:rPr>
  </w:style>
  <w:style w:type="paragraph" w:styleId="a9">
    <w:name w:val="Balloon Text"/>
    <w:basedOn w:val="a"/>
    <w:link w:val="aa"/>
    <w:uiPriority w:val="99"/>
    <w:semiHidden/>
    <w:unhideWhenUsed/>
    <w:rsid w:val="00644DB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44D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5770">
      <w:bodyDiv w:val="1"/>
      <w:marLeft w:val="0"/>
      <w:marRight w:val="0"/>
      <w:marTop w:val="0"/>
      <w:marBottom w:val="0"/>
      <w:divBdr>
        <w:top w:val="none" w:sz="0" w:space="0" w:color="auto"/>
        <w:left w:val="none" w:sz="0" w:space="0" w:color="auto"/>
        <w:bottom w:val="none" w:sz="0" w:space="0" w:color="auto"/>
        <w:right w:val="none" w:sz="0" w:space="0" w:color="auto"/>
      </w:divBdr>
    </w:div>
    <w:div w:id="525556679">
      <w:bodyDiv w:val="1"/>
      <w:marLeft w:val="0"/>
      <w:marRight w:val="0"/>
      <w:marTop w:val="0"/>
      <w:marBottom w:val="0"/>
      <w:divBdr>
        <w:top w:val="none" w:sz="0" w:space="0" w:color="auto"/>
        <w:left w:val="none" w:sz="0" w:space="0" w:color="auto"/>
        <w:bottom w:val="none" w:sz="0" w:space="0" w:color="auto"/>
        <w:right w:val="none" w:sz="0" w:space="0" w:color="auto"/>
      </w:divBdr>
    </w:div>
    <w:div w:id="857701060">
      <w:bodyDiv w:val="1"/>
      <w:marLeft w:val="0"/>
      <w:marRight w:val="0"/>
      <w:marTop w:val="0"/>
      <w:marBottom w:val="0"/>
      <w:divBdr>
        <w:top w:val="none" w:sz="0" w:space="0" w:color="auto"/>
        <w:left w:val="none" w:sz="0" w:space="0" w:color="auto"/>
        <w:bottom w:val="none" w:sz="0" w:space="0" w:color="auto"/>
        <w:right w:val="none" w:sz="0" w:space="0" w:color="auto"/>
      </w:divBdr>
    </w:div>
    <w:div w:id="1335575609">
      <w:bodyDiv w:val="1"/>
      <w:marLeft w:val="0"/>
      <w:marRight w:val="0"/>
      <w:marTop w:val="0"/>
      <w:marBottom w:val="0"/>
      <w:divBdr>
        <w:top w:val="none" w:sz="0" w:space="0" w:color="auto"/>
        <w:left w:val="none" w:sz="0" w:space="0" w:color="auto"/>
        <w:bottom w:val="none" w:sz="0" w:space="0" w:color="auto"/>
        <w:right w:val="none" w:sz="0" w:space="0" w:color="auto"/>
      </w:divBdr>
    </w:div>
    <w:div w:id="20512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adchti.u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1012</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Daru Widya Kusumo</dc:creator>
  <cp:lastModifiedBy>User</cp:lastModifiedBy>
  <cp:revision>4</cp:revision>
  <dcterms:created xsi:type="dcterms:W3CDTF">2026-04-30T04:51:00Z</dcterms:created>
  <dcterms:modified xsi:type="dcterms:W3CDTF">2026-05-01T09:58:00Z</dcterms:modified>
</cp:coreProperties>
</file>